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Agencia De Viajes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Rionegro, 22 de mayo de 2022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Aviatur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Aviatur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Servicio al Cliente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Rionegro, Antioquia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Reembolso total del costo del vuelo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Leonardo Fabio Quiroz Corrales, identificado con cédula de ciudadanía número 93200424, expedida en Rionegro, Antioquia, y con domicilio en Calle 50 #48-23, Rionegro, me dirijo a ustedes en ejercicio del derecho de petición que consagra el artículo 23 de la Constitución Política de Colombia y la Ley 1755 de 2015 - Ley de Turismo, con el fin de solicitar el reembolso total del costo del vuelo que fue cancelado sin opción de reembolso.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el hecho de que adquirí un vuelo con su agencia de viajes, el cual fue cancelado por circunstancias ajenas a mi voluntad. Sin embargo, al contactar a su empresa, se me informó que no es posible realizar el reembolso correspondiente al costo del vuelo.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la Ley de Turismo, los usuarios tienen derecho a recibir el reembolso total del costo de los servicios turísticos en caso de cancelación. Por lo tanto, solicito respetuosamente que se cumpla con la normativa legal y se proceda a realizar el reembolso completo del importe pagado por el vuelo cancelado.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 que respaldan mi petición.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Solicito que la respuesta sea enviada a la siguiente dirección: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Leonardo Fabio Quiroz Corrales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50 #48-23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Rionegro, Antioquia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Leonardo Fabio Quiroz Corrales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93200424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3155697139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50 #48-23, Rionegro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cancervero10d@hotmail.com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