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Reintegro Laboral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Arauca, 20 de abril de 2023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Ministerio de Trabajo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Ministerio de Trabajo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Reintegro Laboral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Maryuri Jiseth Trespalacios Benitez, identificada con cédula de ciudadanía número 57296617, expedida en Arauca, Colombia, y con domicilio en Carrera 20 # 15-45, Barrio Centro, Arauca,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Solicitud de revisión de documentación y análisis de pruebas relacionadas con mi caso de despido injustificado y solicito mi reinstalación en mi puesto de trabajo. El despido al que fui sometida no se ajusta a los principios de legalidad y justicia, por lo tanto, solicito una revisión exhaustiva de los documentos y pruebas pertinentes que respalden mi caso, así como un análisis objetivo de los mismos.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 Ley 361 de 1997 - Por la cual se establecen mecanismos de integración social de las personas con limitación y se dictan otras disposiciones. Esta ley establece medidas para garantizar la inclusión y protección de las personas con discapacidad en el ámbito laboral, promoviendo la no discriminación y la igualdad de oportunidades.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pruebas que respaldan mi petición: copia de mi cédula de ciudadanía, copia del contrato de trabajo, copia de la carta de despido, y cualquier otro documento o evidencia que pueda ser relevante para el análisis de mi caso.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atención y pronta respuesta a esta solicitud de reintegro laboral, lo cual contribuirá a restablecer mis derechos laborales y garantizar la justicia en mi caso.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Maryuri Jiseth Trespalacios Benitez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57296617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3144432745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20 # 15-45, Barrio Centro, Arauca, Colombia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maryuritb@hotmail.com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