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190500</wp:posOffset>
                </wp:positionV>
                <wp:extent cx="5731200" cy="1144844"/>
                <wp:effectExtent b="0" l="0" r="0" t="0"/>
                <wp:wrapNone/>
                <wp:docPr id="1" name=""/>
                <a:graphic>
                  <a:graphicData uri="http://schemas.microsoft.com/office/word/2010/wordprocessingShape">
                    <wps:wsp>
                      <wps:cNvSpPr txBox="1"/>
                      <wps:cNvPr id="2" name="Shape 2"/>
                      <wps:spPr>
                        <a:xfrm>
                          <a:off x="1757200" y="2220275"/>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Reclamar Servicios Públicos</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190500</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Medellín, 7 de enero de 2022</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D">
      <w:pPr>
        <w:rPr>
          <w:sz w:val="20"/>
          <w:szCs w:val="20"/>
        </w:rPr>
      </w:pPr>
      <w:r w:rsidDel="00000000" w:rsidR="00000000" w:rsidRPr="00000000">
        <w:rPr>
          <w:sz w:val="20"/>
          <w:szCs w:val="20"/>
          <w:rtl w:val="0"/>
        </w:rPr>
        <w:t xml:space="preserve">EPM (Empresas Públicas de Medellín)</w:t>
      </w:r>
    </w:p>
    <w:p w:rsidR="00000000" w:rsidDel="00000000" w:rsidP="00000000" w:rsidRDefault="00000000" w:rsidRPr="00000000" w14:paraId="0000000E">
      <w:pPr>
        <w:rPr>
          <w:sz w:val="20"/>
          <w:szCs w:val="20"/>
        </w:rPr>
      </w:pPr>
      <w:r w:rsidDel="00000000" w:rsidR="00000000" w:rsidRPr="00000000">
        <w:rPr>
          <w:sz w:val="20"/>
          <w:szCs w:val="20"/>
          <w:rtl w:val="0"/>
        </w:rPr>
        <w:t xml:space="preserve">Medellín, Colombia</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Estimados Señores: EPM (Empresas Públicas de Medellín)</w:t>
      </w:r>
    </w:p>
    <w:p w:rsidR="00000000" w:rsidDel="00000000" w:rsidP="00000000" w:rsidRDefault="00000000" w:rsidRPr="00000000" w14:paraId="00000011">
      <w:pPr>
        <w:rPr>
          <w:sz w:val="20"/>
          <w:szCs w:val="20"/>
        </w:rPr>
      </w:pPr>
      <w:r w:rsidDel="00000000" w:rsidR="00000000" w:rsidRPr="00000000">
        <w:rPr>
          <w:sz w:val="20"/>
          <w:szCs w:val="20"/>
          <w:rtl w:val="0"/>
        </w:rPr>
        <w:t xml:space="preserve">Medellín, Colombia</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Asunto: Derecho de Petición - Reclamo de Servicios Públicos</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Yo, Jesús Alberto Pacheco Theran, identificado con cédula de ciudadanía número 55312133, expedida en Medellín, Colombia, y con domicilio en Calle 10 # 43B-23, Medellín, en ejercicio del derecho de petición que consagra el artículo 23 de la Constitución Política de Colombia y las disposiciones pertinentes del Código de Procedimiento Administrativo y de lo Contencioso Administrativo, respetuosamente solicito lo siguiente: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Reclamo el reembolso del monto pagado por el servicio de suministro eléctrico que fue interrumpido de manera injustificada. El corte del suministro eléctrico afectó gravemente mi calidad de vida y causó inconvenientes significativos.</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Fundamento mi petición en la Ley 1755 de 2015 - Ley de servicios públicos domiciliarios. Esta ley establece los derechos y deberes de los usuarios de servicios públicos, garantizando la prestación continua y eficiente de los mismos.</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Adjunto a esta solicitud los siguientes documentos y pruebas que respaldan mi reclamo: copia de la factura del servicio de suministro eléctrico, comprobantes de pago y cualquier otra evidencia que demuestre el corte injustificado y el impacto que tuvo en mi vida diaria.</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Solicito que se realice una investigación exhaustiva sobre este incidente y se tome la medida correspondiente para garantizar que no se repita en el futuro. Asimismo, solicito el reembolso del monto pagado por el período en el que el suministro eléctrico estuvo interrumpido.</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Por favor, envíen la respuesta a este derecho de petición a la dirección que aparece al pie de mi firma.</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Agradezco su pronta atención a este reclamo de servicios públicos, lo cual contribuirá a restablecer mis derechos como usuario y garantizar un adecuado funcionamiento de los servicios que brinda EPM.</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Espero una pronta respuesta y agradezco su atención a este derecho de petición.</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Jesús Alberto Pacheco Theran</w:t>
      </w:r>
    </w:p>
    <w:p w:rsidR="00000000" w:rsidDel="00000000" w:rsidP="00000000" w:rsidRDefault="00000000" w:rsidRPr="00000000" w14:paraId="00000028">
      <w:pPr>
        <w:rPr>
          <w:sz w:val="20"/>
          <w:szCs w:val="20"/>
        </w:rPr>
      </w:pPr>
      <w:r w:rsidDel="00000000" w:rsidR="00000000" w:rsidRPr="00000000">
        <w:rPr>
          <w:sz w:val="20"/>
          <w:szCs w:val="20"/>
          <w:rtl w:val="0"/>
        </w:rPr>
        <w:t xml:space="preserve">Cédula: 55312133</w:t>
      </w:r>
    </w:p>
    <w:p w:rsidR="00000000" w:rsidDel="00000000" w:rsidP="00000000" w:rsidRDefault="00000000" w:rsidRPr="00000000" w14:paraId="00000029">
      <w:pPr>
        <w:rPr>
          <w:sz w:val="20"/>
          <w:szCs w:val="20"/>
        </w:rPr>
      </w:pPr>
      <w:r w:rsidDel="00000000" w:rsidR="00000000" w:rsidRPr="00000000">
        <w:rPr>
          <w:sz w:val="20"/>
          <w:szCs w:val="20"/>
          <w:rtl w:val="0"/>
        </w:rPr>
        <w:t xml:space="preserve">Teléfono: 3141301749</w:t>
      </w:r>
    </w:p>
    <w:p w:rsidR="00000000" w:rsidDel="00000000" w:rsidP="00000000" w:rsidRDefault="00000000" w:rsidRPr="00000000" w14:paraId="0000002A">
      <w:pPr>
        <w:rPr>
          <w:sz w:val="20"/>
          <w:szCs w:val="20"/>
        </w:rPr>
      </w:pPr>
      <w:r w:rsidDel="00000000" w:rsidR="00000000" w:rsidRPr="00000000">
        <w:rPr>
          <w:sz w:val="20"/>
          <w:szCs w:val="20"/>
          <w:rtl w:val="0"/>
        </w:rPr>
        <w:t xml:space="preserve">Dirección: Calle 10 # 43B-23, Medellín, Colombia</w:t>
      </w:r>
    </w:p>
    <w:p w:rsidR="00000000" w:rsidDel="00000000" w:rsidP="00000000" w:rsidRDefault="00000000" w:rsidRPr="00000000" w14:paraId="0000002B">
      <w:pPr>
        <w:rPr>
          <w:sz w:val="20"/>
          <w:szCs w:val="20"/>
        </w:rPr>
      </w:pPr>
      <w:r w:rsidDel="00000000" w:rsidR="00000000" w:rsidRPr="00000000">
        <w:rPr>
          <w:sz w:val="20"/>
          <w:szCs w:val="20"/>
          <w:rtl w:val="0"/>
        </w:rPr>
        <w:t xml:space="preserve">Correo Electrónico: jesusalbertopachecotheran@hotmail.com</w:t>
      </w:r>
    </w:p>
    <w:p w:rsidR="00000000" w:rsidDel="00000000" w:rsidP="00000000" w:rsidRDefault="00000000" w:rsidRPr="00000000" w14:paraId="0000002C">
      <w:pPr>
        <w:rPr>
          <w:sz w:val="20"/>
          <w:szCs w:val="20"/>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