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Administradora de Pensiones]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Pensión por Invalidez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la pensión por invalidez,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 y demás normas concordantes que regulan el derecho a la pensión por invalidez.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situación: [Explica claramente tu situación de invalidez y cómo te impide trabajar o realizar actividades laborales].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Fundamentos legales: [Menciona los fundamentos legales que respaldan tu derecho a la pensión por invalidez, citando las leyes y normativas pertinentes].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Evaluación médica: [Adjunta los informes médicos y evaluaciones que sustenten tu condición de invalidez].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Solicitudes y expectativas: [Indica tu solicitud de que se inicie el trámite correspondiente para la pensión por invalidez, y expresa tus expectativas en cuanto a una pronta respuesta y solución].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Informes médicos y evaluaciones que sustenten mi condición de invalidez.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otra documentación o evidencia que consideres pertinente.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pensión por invalidez de manera oportuna y de acuerdo con la normativa vigente. Como ciudadano(a), tengo derecho a recibir una respuesta adecuada y una solución justa a mi situación.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