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Gases Del Caribe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Tuluá, 11 de noviembre de 2022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Gases del Caribe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Gases del Caribe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de Atención al Cliente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Tuluá, Valle del Cauca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detallada de facturación y ajuste correspondiente.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CARLOS MIGUEL DITTA CASTRO, identificado con cédula de ciudadanía número 39462169 expedida en la ciudad de Tuluá y con domicilio en Calle 25 # 12-34, Tuluá, Valle del Cauca,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una revisión detallada de la facturación correspondiente a mi consumo de gas en los últimos meses, así como el ajuste correspondiente en caso de encontrarse errores o facturación excesiva sin justificación clara.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solicitud se fundamenta en la Ley 1755 de 2015 y el Decreto 1078 de 2015, que establecen los derechos y deberes de los usuarios de servicios públicos domiciliarios, y en la necesidad de garantizar una facturación acorde con el consumo real y los parámetros establecidos por la legislación vigente.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los efectos pertinentes, adjunto los siguientes soportes y documentos: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las facturas de los últimos seis meses.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Registro de consumo personal.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la respuesta a este derecho de petición a la siguiente dirección: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Carlos Miguel Ditta Castro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25 # 12-34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Tuluá, Valle del Cauca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Carlos Miguel Ditta Castro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Carlos Miguel Ditta Castro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39462169 de Tuluá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3158709229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25 # 12-34, Tuluá, Valle del Cauca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carlosdittacastro@hotmail.com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