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161925</wp:posOffset>
                </wp:positionV>
                <wp:extent cx="5731200" cy="1640477"/>
                <wp:effectExtent b="0" l="0" r="0" t="0"/>
                <wp:wrapNone/>
                <wp:docPr id="1" name=""/>
                <a:graphic>
                  <a:graphicData uri="http://schemas.microsoft.com/office/word/2010/wordprocessingShape">
                    <wps:wsp>
                      <wps:cNvSpPr txBox="1"/>
                      <wps:cNvPr id="2" name="Shape 2"/>
                      <wps:spPr>
                        <a:xfrm>
                          <a:off x="1757200" y="2220275"/>
                          <a:ext cx="7796700" cy="22164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0000ff"/>
                                <w:sz w:val="88"/>
                                <w:vertAlign w:val="baseline"/>
                              </w:rPr>
                              <w:t xml:space="preserve">Derecho De Petición Para El Pago De Incapacidades De Trabajadores Dependientes</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161925</wp:posOffset>
                </wp:positionV>
                <wp:extent cx="5731200" cy="1640477"/>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1200" cy="1640477"/>
                        </a:xfrm>
                        <a:prstGeom prst="rect"/>
                        <a:ln/>
                      </pic:spPr>
                    </pic:pic>
                  </a:graphicData>
                </a:graphic>
              </wp:anchor>
            </w:drawing>
          </mc:Fallback>
        </mc:AlternateConten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Madrid, 21 de abril de 2022</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DERECHO DE PETICIÓN</w:t>
      </w:r>
    </w:p>
    <w:p w:rsidR="00000000" w:rsidDel="00000000" w:rsidP="00000000" w:rsidRDefault="00000000" w:rsidRPr="00000000" w14:paraId="00000010">
      <w:pPr>
        <w:rPr>
          <w:sz w:val="20"/>
          <w:szCs w:val="20"/>
        </w:rPr>
      </w:pPr>
      <w:r w:rsidDel="00000000" w:rsidR="00000000" w:rsidRPr="00000000">
        <w:rPr>
          <w:sz w:val="20"/>
          <w:szCs w:val="20"/>
          <w:rtl w:val="0"/>
        </w:rPr>
        <w:t xml:space="preserve">EPS Sura</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rtl w:val="0"/>
        </w:rPr>
        <w:t xml:space="preserve">Estimados Señores: EPS Sura</w:t>
      </w:r>
    </w:p>
    <w:p w:rsidR="00000000" w:rsidDel="00000000" w:rsidP="00000000" w:rsidRDefault="00000000" w:rsidRPr="00000000" w14:paraId="00000013">
      <w:pPr>
        <w:rPr>
          <w:sz w:val="20"/>
          <w:szCs w:val="20"/>
        </w:rPr>
      </w:pPr>
      <w:r w:rsidDel="00000000" w:rsidR="00000000" w:rsidRPr="00000000">
        <w:rPr>
          <w:sz w:val="20"/>
          <w:szCs w:val="20"/>
          <w:rtl w:val="0"/>
        </w:rPr>
        <w:t xml:space="preserve">Departamento de Pagos de Incapacidades</w:t>
      </w:r>
    </w:p>
    <w:p w:rsidR="00000000" w:rsidDel="00000000" w:rsidP="00000000" w:rsidRDefault="00000000" w:rsidRPr="00000000" w14:paraId="00000014">
      <w:pPr>
        <w:rPr>
          <w:sz w:val="20"/>
          <w:szCs w:val="20"/>
        </w:rPr>
      </w:pPr>
      <w:r w:rsidDel="00000000" w:rsidR="00000000" w:rsidRPr="00000000">
        <w:rPr>
          <w:sz w:val="20"/>
          <w:szCs w:val="20"/>
          <w:rtl w:val="0"/>
        </w:rPr>
        <w:t xml:space="preserve">Bogotá, D.C.</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Asunto: Derecho de Petición para Revisión de registros y pago inmediato de incapacidades pendientes.</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Yo, LUIS ALFREDO MEZA ZUTA, identificado con cédula de ciudadanía número 15186437 expedida en la ciudad de Madrid, y con domicilio en Calle Gran Vía, 1, 28013 Madrid, España, en ejercicio del derecho de petición que consagra el artículo 23 de la Constitución Política de Colombia y las disposiciones pertinentes de la Ley 100 de 1993, artículo 205, respetuosamente solicito lo siguiente:</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Solicito la revisión de los registros de mis incapacidades pendientes y el pago inmediato de las mismas por parte de EPS Sura. Alego que dichas incapacidades, generadas en el contexto de mi relación laboral como trabajador dependiente, no han sido pagadas en el plazo establecido y ello ha generado perjuicios económicos y financieros para mí y mi familia.</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Mi petición se fundamenta en el artículo 205 de la Ley 100 de 1993, el cual establece el derecho de los trabajadores dependientes a recibir el pago oportuno de sus incapacidades laborales. Considero que se han vulnerado mis derechos en este aspecto y que es necesario corregir esta situación mediante la revisión de los registros y el pago inmediato de las incapacidades pendientes.</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Para los efectos pertinentes, adjunto los siguientes soportes y documentos:</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Copia de mi cédula de ciudadanía.</w:t>
      </w:r>
    </w:p>
    <w:p w:rsidR="00000000" w:rsidDel="00000000" w:rsidP="00000000" w:rsidRDefault="00000000" w:rsidRPr="00000000" w14:paraId="00000021">
      <w:pPr>
        <w:rPr>
          <w:sz w:val="20"/>
          <w:szCs w:val="20"/>
        </w:rPr>
      </w:pPr>
      <w:r w:rsidDel="00000000" w:rsidR="00000000" w:rsidRPr="00000000">
        <w:rPr>
          <w:sz w:val="20"/>
          <w:szCs w:val="20"/>
          <w:rtl w:val="0"/>
        </w:rPr>
        <w:t xml:space="preserve">Certificados médicos y documentación relacionada con las incapacidades pendientes.</w:t>
      </w:r>
    </w:p>
    <w:p w:rsidR="00000000" w:rsidDel="00000000" w:rsidP="00000000" w:rsidRDefault="00000000" w:rsidRPr="00000000" w14:paraId="00000022">
      <w:pPr>
        <w:rPr>
          <w:sz w:val="20"/>
          <w:szCs w:val="20"/>
        </w:rPr>
      </w:pPr>
      <w:r w:rsidDel="00000000" w:rsidR="00000000" w:rsidRPr="00000000">
        <w:rPr>
          <w:sz w:val="20"/>
          <w:szCs w:val="20"/>
          <w:rtl w:val="0"/>
        </w:rPr>
        <w:t xml:space="preserve">Cualquier otro documento o evidencia que considere relevante para respaldar mi solicitud.</w:t>
      </w:r>
    </w:p>
    <w:p w:rsidR="00000000" w:rsidDel="00000000" w:rsidP="00000000" w:rsidRDefault="00000000" w:rsidRPr="00000000" w14:paraId="00000023">
      <w:pPr>
        <w:rPr>
          <w:sz w:val="20"/>
          <w:szCs w:val="20"/>
        </w:rPr>
      </w:pPr>
      <w:r w:rsidDel="00000000" w:rsidR="00000000" w:rsidRPr="00000000">
        <w:rPr>
          <w:sz w:val="20"/>
          <w:szCs w:val="20"/>
          <w:rtl w:val="0"/>
        </w:rPr>
        <w:t xml:space="preserve">Por favor, enviar la respuesta a este derecho de petición a la siguiente dirección:</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Luis Alfredo Meza Zuta</w:t>
      </w:r>
    </w:p>
    <w:p w:rsidR="00000000" w:rsidDel="00000000" w:rsidP="00000000" w:rsidRDefault="00000000" w:rsidRPr="00000000" w14:paraId="00000026">
      <w:pPr>
        <w:rPr>
          <w:sz w:val="20"/>
          <w:szCs w:val="20"/>
        </w:rPr>
      </w:pPr>
      <w:r w:rsidDel="00000000" w:rsidR="00000000" w:rsidRPr="00000000">
        <w:rPr>
          <w:sz w:val="20"/>
          <w:szCs w:val="20"/>
          <w:rtl w:val="0"/>
        </w:rPr>
        <w:t xml:space="preserve">Calle Gran Vía, 1</w:t>
      </w:r>
    </w:p>
    <w:p w:rsidR="00000000" w:rsidDel="00000000" w:rsidP="00000000" w:rsidRDefault="00000000" w:rsidRPr="00000000" w14:paraId="00000027">
      <w:pPr>
        <w:rPr>
          <w:sz w:val="20"/>
          <w:szCs w:val="20"/>
        </w:rPr>
      </w:pPr>
      <w:r w:rsidDel="00000000" w:rsidR="00000000" w:rsidRPr="00000000">
        <w:rPr>
          <w:sz w:val="20"/>
          <w:szCs w:val="20"/>
          <w:rtl w:val="0"/>
        </w:rPr>
        <w:t xml:space="preserve">28013 Madrid, España</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Firma del solicitante:</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sz w:val="20"/>
          <w:szCs w:val="20"/>
          <w:rtl w:val="0"/>
        </w:rPr>
        <w:t xml:space="preserve">Luis Alfredo Meza Zuta</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sz w:val="20"/>
          <w:szCs w:val="20"/>
          <w:rtl w:val="0"/>
        </w:rPr>
        <w:t xml:space="preserve">Nombre del peticionario: Luis Alfredo Meza Zuta</w:t>
      </w:r>
    </w:p>
    <w:p w:rsidR="00000000" w:rsidDel="00000000" w:rsidP="00000000" w:rsidRDefault="00000000" w:rsidRPr="00000000" w14:paraId="0000002E">
      <w:pPr>
        <w:rPr>
          <w:sz w:val="20"/>
          <w:szCs w:val="20"/>
        </w:rPr>
      </w:pPr>
      <w:r w:rsidDel="00000000" w:rsidR="00000000" w:rsidRPr="00000000">
        <w:rPr>
          <w:sz w:val="20"/>
          <w:szCs w:val="20"/>
          <w:rtl w:val="0"/>
        </w:rPr>
        <w:t xml:space="preserve">Cédula: 15186437 de Madrid</w:t>
      </w:r>
    </w:p>
    <w:p w:rsidR="00000000" w:rsidDel="00000000" w:rsidP="00000000" w:rsidRDefault="00000000" w:rsidRPr="00000000" w14:paraId="0000002F">
      <w:pPr>
        <w:rPr>
          <w:sz w:val="20"/>
          <w:szCs w:val="20"/>
        </w:rPr>
      </w:pPr>
      <w:r w:rsidDel="00000000" w:rsidR="00000000" w:rsidRPr="00000000">
        <w:rPr>
          <w:sz w:val="20"/>
          <w:szCs w:val="20"/>
          <w:rtl w:val="0"/>
        </w:rPr>
        <w:t xml:space="preserve">Teléfono: 3142000871</w:t>
      </w:r>
    </w:p>
    <w:p w:rsidR="00000000" w:rsidDel="00000000" w:rsidP="00000000" w:rsidRDefault="00000000" w:rsidRPr="00000000" w14:paraId="00000030">
      <w:pPr>
        <w:rPr>
          <w:sz w:val="20"/>
          <w:szCs w:val="20"/>
        </w:rPr>
      </w:pPr>
      <w:r w:rsidDel="00000000" w:rsidR="00000000" w:rsidRPr="00000000">
        <w:rPr>
          <w:sz w:val="20"/>
          <w:szCs w:val="20"/>
          <w:rtl w:val="0"/>
        </w:rPr>
        <w:t xml:space="preserve">Dirección: Calle Gran Vía, 1, 28013 Madrid, España</w:t>
      </w:r>
    </w:p>
    <w:p w:rsidR="00000000" w:rsidDel="00000000" w:rsidP="00000000" w:rsidRDefault="00000000" w:rsidRPr="00000000" w14:paraId="00000031">
      <w:pPr>
        <w:rPr>
          <w:sz w:val="20"/>
          <w:szCs w:val="20"/>
        </w:rPr>
      </w:pPr>
      <w:r w:rsidDel="00000000" w:rsidR="00000000" w:rsidRPr="00000000">
        <w:rPr>
          <w:sz w:val="20"/>
          <w:szCs w:val="20"/>
          <w:rtl w:val="0"/>
        </w:rPr>
        <w:t xml:space="preserve">Correo Electrónico: luismezazuta@hotmail.com</w:t>
      </w:r>
    </w:p>
    <w:p w:rsidR="00000000" w:rsidDel="00000000" w:rsidP="00000000" w:rsidRDefault="00000000" w:rsidRPr="00000000" w14:paraId="00000032">
      <w:pPr>
        <w:rPr>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right"/>
      <w:rPr/>
    </w:pPr>
    <w:hyperlink r:id="rId1">
      <w:r w:rsidDel="00000000" w:rsidR="00000000" w:rsidRPr="00000000">
        <w:rPr>
          <w:color w:val="1155cc"/>
          <w:u w:val="single"/>
          <w:rtl w:val="0"/>
        </w:rPr>
        <w:t xml:space="preserve">tramitaloya.co</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https//tramitaloy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