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DirecTV Colombia S.A.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[Nombre completo]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con el fin de presentar el presente Derecho de Petición, en virtud de los derechos consagrados en la Constitución Política de Colombia, en especial los artículos 23 y 74, así como en la Ley Estatutaria 1755 de 2015 y demás normas aplicables.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 por [mencionar claramente el motivo o la solicitud de la petición], solicito a ustedes lo siguiente: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[Detallar de manera precisa la solicitud o el motivo de la petición].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aplica, enumerar cualquier documento o información adicional que se adjunte a la solicitud].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[Indicar los fundamentos legales que respaldan la solicitud, haciendo referencia a leyes, reglamentos o normativas pertinentes].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[Exponer cualquier situación específica, precedente o circunstancia relevante que sustente la petición].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Dar respuesta oportuna y de fondo a la solicitud presentada, en un plazo no mayor a los quince (15) días hábiles contados a partir de la fecha de recepción de este documento, de acuerdo con lo establecido en la normativa vigente.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Comunicar por escrito la decisión tomada en relación a mi solicitud y fundamentarla de manera clara y precisa.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Finalmente, hago constar que la presente petición se realiza de manera pacífica y respetuosa, en ejercicio de mis derechos como consumidor(a), y con la expectativa de recibir una respuesta pronta y satisfactoria.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relevante que respalde mi solicitud.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